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08" w:rsidRPr="00DA60FC" w:rsidRDefault="00EC6B08" w:rsidP="003D4326">
      <w:pPr>
        <w:jc w:val="center"/>
        <w:rPr>
          <w:b/>
          <w:sz w:val="40"/>
          <w:szCs w:val="40"/>
        </w:rPr>
      </w:pPr>
      <w:r w:rsidRPr="00DA60FC">
        <w:rPr>
          <w:b/>
          <w:sz w:val="40"/>
          <w:szCs w:val="40"/>
        </w:rPr>
        <w:t>Obec Čachtice</w:t>
      </w:r>
    </w:p>
    <w:p w:rsidR="00EC6B08" w:rsidRDefault="00EC6B08" w:rsidP="003D4326">
      <w:pPr>
        <w:pStyle w:val="Bezmezer"/>
        <w:jc w:val="center"/>
        <w:rPr>
          <w:sz w:val="32"/>
          <w:szCs w:val="32"/>
        </w:rPr>
      </w:pPr>
      <w:r w:rsidRPr="00283357">
        <w:rPr>
          <w:sz w:val="36"/>
          <w:szCs w:val="36"/>
        </w:rPr>
        <w:t>Všeobecne záväzné</w:t>
      </w:r>
      <w:r w:rsidR="00F8470A" w:rsidRPr="00283357">
        <w:rPr>
          <w:sz w:val="36"/>
          <w:szCs w:val="36"/>
        </w:rPr>
        <w:t xml:space="preserve"> nariadeni</w:t>
      </w:r>
      <w:r w:rsidR="00DA60FC">
        <w:rPr>
          <w:sz w:val="36"/>
          <w:szCs w:val="36"/>
        </w:rPr>
        <w:t>e</w:t>
      </w:r>
      <w:r w:rsidR="003D4326">
        <w:rPr>
          <w:sz w:val="36"/>
          <w:szCs w:val="36"/>
        </w:rPr>
        <w:t xml:space="preserve"> </w:t>
      </w:r>
      <w:r w:rsidR="003D4326">
        <w:rPr>
          <w:sz w:val="36"/>
          <w:szCs w:val="36"/>
        </w:rPr>
        <w:br/>
      </w:r>
      <w:r w:rsidRPr="00283357">
        <w:rPr>
          <w:sz w:val="32"/>
          <w:szCs w:val="32"/>
        </w:rPr>
        <w:t>č.</w:t>
      </w:r>
      <w:r w:rsidR="00DA60FC">
        <w:rPr>
          <w:sz w:val="32"/>
          <w:szCs w:val="32"/>
        </w:rPr>
        <w:t>14</w:t>
      </w:r>
      <w:r w:rsidR="007A251B">
        <w:rPr>
          <w:sz w:val="32"/>
          <w:szCs w:val="32"/>
        </w:rPr>
        <w:t>/2022</w:t>
      </w:r>
    </w:p>
    <w:p w:rsidR="003D4326" w:rsidRPr="003D4326" w:rsidRDefault="003D4326" w:rsidP="003D4326">
      <w:pPr>
        <w:pStyle w:val="Bezmezer"/>
        <w:jc w:val="center"/>
        <w:rPr>
          <w:sz w:val="36"/>
          <w:szCs w:val="36"/>
        </w:rPr>
      </w:pPr>
    </w:p>
    <w:p w:rsidR="00EC6B08" w:rsidRPr="003D4326" w:rsidRDefault="003D4326" w:rsidP="00EC6B08">
      <w:pPr>
        <w:jc w:val="center"/>
        <w:rPr>
          <w:b/>
          <w:sz w:val="36"/>
          <w:szCs w:val="36"/>
        </w:rPr>
      </w:pPr>
      <w:r w:rsidRPr="003D4326">
        <w:rPr>
          <w:b/>
          <w:sz w:val="36"/>
          <w:szCs w:val="36"/>
        </w:rPr>
        <w:t>ŠTATÚT OBCE ČACHTICE</w:t>
      </w:r>
    </w:p>
    <w:p w:rsidR="00283357" w:rsidRDefault="00283357" w:rsidP="002833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1"/>
        <w:gridCol w:w="2121"/>
      </w:tblGrid>
      <w:tr w:rsidR="00283357" w:rsidTr="00F7550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57" w:rsidRDefault="00283357" w:rsidP="00F7550A">
            <w:r>
              <w:t>Vyvesený na úradnej tabuli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357" w:rsidRDefault="00F7550A" w:rsidP="00F7550A">
            <w:pPr>
              <w:rPr>
                <w:b/>
              </w:rPr>
            </w:pPr>
            <w:r>
              <w:rPr>
                <w:b/>
              </w:rPr>
              <w:t>30</w:t>
            </w:r>
            <w:r w:rsidR="00283357">
              <w:rPr>
                <w:b/>
              </w:rPr>
              <w:t>.11.2022</w:t>
            </w:r>
          </w:p>
        </w:tc>
      </w:tr>
      <w:tr w:rsidR="00283357" w:rsidTr="00F7550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57" w:rsidRDefault="00283357" w:rsidP="00F7550A">
            <w:r>
              <w:t>Zverejnený na elektronickej úradnej tabuli obce 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357" w:rsidRDefault="00F7550A" w:rsidP="00F7550A">
            <w:pPr>
              <w:rPr>
                <w:b/>
              </w:rPr>
            </w:pPr>
            <w:r>
              <w:rPr>
                <w:b/>
              </w:rPr>
              <w:t>30</w:t>
            </w:r>
            <w:r w:rsidR="00283357">
              <w:rPr>
                <w:b/>
              </w:rPr>
              <w:t>.11.2022</w:t>
            </w:r>
          </w:p>
        </w:tc>
      </w:tr>
      <w:tr w:rsidR="00283357" w:rsidTr="00F7550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57" w:rsidRDefault="00283357" w:rsidP="00F7550A">
            <w:r>
              <w:t>Zverejnený na webovom sídle obce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357" w:rsidRDefault="00F7550A" w:rsidP="00F7550A">
            <w:pPr>
              <w:rPr>
                <w:b/>
              </w:rPr>
            </w:pPr>
            <w:r>
              <w:rPr>
                <w:b/>
              </w:rPr>
              <w:t>30</w:t>
            </w:r>
            <w:r w:rsidR="00283357">
              <w:rPr>
                <w:b/>
              </w:rPr>
              <w:t>.11.2022</w:t>
            </w:r>
          </w:p>
        </w:tc>
      </w:tr>
      <w:tr w:rsidR="00283357" w:rsidTr="00F7550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57" w:rsidRDefault="00283357" w:rsidP="00F7550A">
            <w:r>
              <w:t>Dátum začiatku lehoty na pripomienkové konanie: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357" w:rsidRDefault="00F7550A" w:rsidP="00F7550A">
            <w:pPr>
              <w:rPr>
                <w:b/>
              </w:rPr>
            </w:pPr>
            <w:r>
              <w:rPr>
                <w:b/>
              </w:rPr>
              <w:t>30</w:t>
            </w:r>
            <w:r w:rsidR="00283357">
              <w:rPr>
                <w:b/>
              </w:rPr>
              <w:t>.11.2022</w:t>
            </w:r>
          </w:p>
        </w:tc>
      </w:tr>
      <w:tr w:rsidR="00283357" w:rsidTr="00F7550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57" w:rsidRDefault="00283357" w:rsidP="00F7550A">
            <w:r>
              <w:t>Dátum ukončenia lehoty pripomienkového konania: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357" w:rsidRDefault="00283357" w:rsidP="00F7550A">
            <w:pPr>
              <w:rPr>
                <w:b/>
              </w:rPr>
            </w:pPr>
            <w:r>
              <w:rPr>
                <w:b/>
              </w:rPr>
              <w:t>14.12.2022</w:t>
            </w:r>
          </w:p>
        </w:tc>
      </w:tr>
      <w:tr w:rsidR="00283357" w:rsidTr="00F7550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7" w:rsidRDefault="00283357" w:rsidP="00F7550A">
            <w:r>
              <w:t xml:space="preserve">Pripomienky zasielať </w:t>
            </w:r>
          </w:p>
          <w:p w:rsidR="00283357" w:rsidRDefault="00283357" w:rsidP="00F7550A">
            <w:r>
              <w:t>- písomne na adresu: 916 21 Čachtice, Malinovského 769/57</w:t>
            </w:r>
          </w:p>
          <w:p w:rsidR="00283357" w:rsidRDefault="00283357" w:rsidP="00F7550A">
            <w:pPr>
              <w:rPr>
                <w:i/>
              </w:rPr>
            </w:pPr>
            <w:r>
              <w:t>- elektronicky na emailovú adresu: obec@cachtice.sk</w:t>
            </w:r>
          </w:p>
          <w:p w:rsidR="00283357" w:rsidRDefault="00283357" w:rsidP="00F7550A"/>
        </w:tc>
      </w:tr>
      <w:tr w:rsidR="00283357" w:rsidTr="00F7550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57" w:rsidRDefault="00283357" w:rsidP="00F7550A">
            <w:r>
              <w:t>Vyhodnotenie pripomienok k návrhu VZN uskutočnené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357" w:rsidRDefault="00DA60FC" w:rsidP="00F7550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83357" w:rsidTr="00F7550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57" w:rsidRDefault="00283357" w:rsidP="00F7550A">
            <w:r>
              <w:t>Vyhodnotenie pripomienok k návrhu VZN zaslané poslancom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357" w:rsidRDefault="00DA60FC" w:rsidP="00F7550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283357" w:rsidRDefault="00283357" w:rsidP="00283357">
      <w:pPr>
        <w:rPr>
          <w:b/>
        </w:rPr>
      </w:pPr>
    </w:p>
    <w:p w:rsidR="00283357" w:rsidRDefault="00283357" w:rsidP="00283357">
      <w:pPr>
        <w:rPr>
          <w:bCs/>
          <w:iCs/>
        </w:rPr>
      </w:pPr>
      <w:r>
        <w:rPr>
          <w:bCs/>
          <w:iCs/>
        </w:rPr>
        <w:t>Schválené všeobecne záväzné nariadenie:</w:t>
      </w:r>
    </w:p>
    <w:p w:rsidR="00283357" w:rsidRDefault="00283357" w:rsidP="00283357">
      <w:pPr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1"/>
        <w:gridCol w:w="2121"/>
      </w:tblGrid>
      <w:tr w:rsidR="00283357" w:rsidTr="00F7550A">
        <w:trPr>
          <w:trHeight w:val="52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57" w:rsidRDefault="00283357" w:rsidP="00F7550A">
            <w:r>
              <w:t>Na rokovaní OZ dňa:</w:t>
            </w:r>
          </w:p>
          <w:p w:rsidR="00283357" w:rsidRDefault="00283357" w:rsidP="00F7550A">
            <w:r>
              <w:t xml:space="preserve">uznesením č.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83357" w:rsidRDefault="00DA60FC" w:rsidP="00F7550A">
            <w:pPr>
              <w:rPr>
                <w:b/>
              </w:rPr>
            </w:pPr>
            <w:r>
              <w:rPr>
                <w:b/>
              </w:rPr>
              <w:t>15.12.2022</w:t>
            </w:r>
          </w:p>
          <w:p w:rsidR="00DA60FC" w:rsidRDefault="00DA60FC" w:rsidP="00F7550A">
            <w:pPr>
              <w:rPr>
                <w:b/>
              </w:rPr>
            </w:pPr>
            <w:r>
              <w:rPr>
                <w:b/>
              </w:rPr>
              <w:t>123/2022</w:t>
            </w:r>
          </w:p>
        </w:tc>
      </w:tr>
      <w:tr w:rsidR="00283357" w:rsidTr="00F7550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57" w:rsidRDefault="00821C47" w:rsidP="00F7550A">
            <w:pPr>
              <w:tabs>
                <w:tab w:val="left" w:pos="5655"/>
              </w:tabs>
            </w:pPr>
            <w:r>
              <w:t xml:space="preserve">Vyhlásené </w:t>
            </w:r>
            <w:r w:rsidR="00400CBE">
              <w:t>vyvesením na úradnej tabuli obce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83357" w:rsidRDefault="00C0713A" w:rsidP="00F7550A">
            <w:pPr>
              <w:rPr>
                <w:b/>
              </w:rPr>
            </w:pPr>
            <w:r>
              <w:rPr>
                <w:b/>
              </w:rPr>
              <w:t>18.01.2023</w:t>
            </w:r>
          </w:p>
        </w:tc>
      </w:tr>
      <w:tr w:rsidR="00283357" w:rsidTr="00F7550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57" w:rsidRDefault="00283357" w:rsidP="00F7550A">
            <w:r>
              <w:t>VZN nadobúda účinnosť dňom: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83357" w:rsidRDefault="00FE6134" w:rsidP="00F7550A">
            <w:pPr>
              <w:rPr>
                <w:b/>
              </w:rPr>
            </w:pPr>
            <w:r>
              <w:rPr>
                <w:b/>
              </w:rPr>
              <w:t>3.02.2023</w:t>
            </w:r>
          </w:p>
        </w:tc>
      </w:tr>
    </w:tbl>
    <w:p w:rsidR="00EC6B08" w:rsidRDefault="00EC6B08" w:rsidP="00EC6B08"/>
    <w:p w:rsidR="00EC6B08" w:rsidRDefault="00EC6B08" w:rsidP="00EC6B08">
      <w:pPr>
        <w:pStyle w:val="Bezmezer"/>
        <w:ind w:left="1416" w:firstLine="708"/>
        <w:rPr>
          <w:b/>
          <w:sz w:val="24"/>
          <w:szCs w:val="24"/>
        </w:rPr>
      </w:pPr>
    </w:p>
    <w:p w:rsidR="00F7550A" w:rsidRPr="003D4326" w:rsidRDefault="003D4326" w:rsidP="007A251B">
      <w:pPr>
        <w:jc w:val="center"/>
        <w:rPr>
          <w:b/>
          <w:sz w:val="32"/>
          <w:szCs w:val="32"/>
        </w:rPr>
      </w:pPr>
      <w:r w:rsidRPr="003D4326">
        <w:rPr>
          <w:b/>
          <w:sz w:val="32"/>
          <w:szCs w:val="32"/>
        </w:rPr>
        <w:lastRenderedPageBreak/>
        <w:t>Všeobecne záväzné</w:t>
      </w:r>
      <w:r w:rsidR="007A251B">
        <w:rPr>
          <w:b/>
          <w:sz w:val="32"/>
          <w:szCs w:val="32"/>
        </w:rPr>
        <w:t xml:space="preserve"> </w:t>
      </w:r>
      <w:r w:rsidRPr="003D4326">
        <w:rPr>
          <w:b/>
          <w:sz w:val="32"/>
          <w:szCs w:val="32"/>
        </w:rPr>
        <w:t>nariadeni</w:t>
      </w:r>
      <w:r w:rsidR="007A251B">
        <w:rPr>
          <w:b/>
          <w:sz w:val="32"/>
          <w:szCs w:val="32"/>
        </w:rPr>
        <w:t>e</w:t>
      </w:r>
      <w:r w:rsidRPr="003D4326">
        <w:rPr>
          <w:b/>
          <w:sz w:val="32"/>
          <w:szCs w:val="32"/>
        </w:rPr>
        <w:t xml:space="preserve"> obce Čachtice</w:t>
      </w:r>
      <w:r w:rsidRPr="003D4326">
        <w:rPr>
          <w:b/>
          <w:sz w:val="32"/>
          <w:szCs w:val="32"/>
        </w:rPr>
        <w:br/>
        <w:t xml:space="preserve">č. </w:t>
      </w:r>
      <w:r w:rsidR="0082214C">
        <w:rPr>
          <w:b/>
          <w:sz w:val="32"/>
          <w:szCs w:val="32"/>
        </w:rPr>
        <w:t>14</w:t>
      </w:r>
      <w:r w:rsidR="007A251B">
        <w:rPr>
          <w:b/>
          <w:sz w:val="32"/>
          <w:szCs w:val="32"/>
        </w:rPr>
        <w:t>/2022</w:t>
      </w:r>
    </w:p>
    <w:p w:rsidR="003D4326" w:rsidRPr="003D4326" w:rsidRDefault="003D4326" w:rsidP="00EC6B08">
      <w:pPr>
        <w:jc w:val="center"/>
        <w:rPr>
          <w:b/>
          <w:sz w:val="32"/>
          <w:szCs w:val="32"/>
        </w:rPr>
      </w:pPr>
      <w:r w:rsidRPr="003D4326">
        <w:rPr>
          <w:b/>
          <w:sz w:val="32"/>
          <w:szCs w:val="32"/>
        </w:rPr>
        <w:t>ŠTATÚT OBCE ČACHTICE</w:t>
      </w:r>
    </w:p>
    <w:p w:rsidR="00EC6B08" w:rsidRDefault="00EC6B08" w:rsidP="00EC6B08">
      <w:pPr>
        <w:pStyle w:val="Bezmezer"/>
        <w:jc w:val="center"/>
        <w:rPr>
          <w:b/>
          <w:sz w:val="24"/>
          <w:szCs w:val="24"/>
        </w:rPr>
      </w:pPr>
    </w:p>
    <w:p w:rsidR="00D12E7C" w:rsidRDefault="003D4326" w:rsidP="00151F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Čachtice v súlade s </w:t>
      </w:r>
      <w:r>
        <w:rPr>
          <w:rFonts w:cstheme="minorHAnsi"/>
          <w:sz w:val="24"/>
          <w:szCs w:val="24"/>
        </w:rPr>
        <w:t xml:space="preserve">§ </w:t>
      </w:r>
      <w:r>
        <w:rPr>
          <w:sz w:val="24"/>
          <w:szCs w:val="24"/>
        </w:rPr>
        <w:t>6 ods. 1 zákona č. 369/1990 Zb. o obecnom zriadení v znení neskorších predp</w:t>
      </w:r>
      <w:r w:rsidR="007A251B">
        <w:rPr>
          <w:sz w:val="24"/>
          <w:szCs w:val="24"/>
        </w:rPr>
        <w:t>isov sa uznieslo na dodatku č. 3</w:t>
      </w:r>
      <w:r>
        <w:rPr>
          <w:sz w:val="24"/>
          <w:szCs w:val="24"/>
        </w:rPr>
        <w:t xml:space="preserve">, ktorým mení uznesenie </w:t>
      </w:r>
      <w:r w:rsidR="00151FA3">
        <w:rPr>
          <w:sz w:val="24"/>
          <w:szCs w:val="24"/>
        </w:rPr>
        <w:t>zo zasadnutia OZ č. 21/2016, zo dňa 20.04.2016</w:t>
      </w:r>
      <w:r>
        <w:rPr>
          <w:sz w:val="24"/>
          <w:szCs w:val="24"/>
        </w:rPr>
        <w:t xml:space="preserve"> </w:t>
      </w:r>
      <w:r w:rsidR="00151FA3">
        <w:rPr>
          <w:sz w:val="24"/>
          <w:szCs w:val="24"/>
        </w:rPr>
        <w:t xml:space="preserve">o Štatúte obce Čachtice. </w:t>
      </w:r>
    </w:p>
    <w:p w:rsidR="003D4326" w:rsidRDefault="003D4326" w:rsidP="00EC6B08">
      <w:pPr>
        <w:pStyle w:val="Bezmezer"/>
        <w:jc w:val="center"/>
        <w:rPr>
          <w:b/>
          <w:sz w:val="24"/>
          <w:szCs w:val="24"/>
        </w:rPr>
      </w:pPr>
    </w:p>
    <w:p w:rsidR="00EC6B08" w:rsidRDefault="00EC6B08" w:rsidP="00EC6B08">
      <w:pPr>
        <w:pStyle w:val="Bezmezer"/>
        <w:rPr>
          <w:b/>
          <w:sz w:val="24"/>
          <w:szCs w:val="24"/>
        </w:rPr>
      </w:pPr>
    </w:p>
    <w:p w:rsidR="00EC6B08" w:rsidRDefault="00EC6B08" w:rsidP="00EC6B08">
      <w:pPr>
        <w:pStyle w:val="Bezmezer"/>
        <w:rPr>
          <w:sz w:val="24"/>
          <w:szCs w:val="24"/>
        </w:rPr>
      </w:pPr>
    </w:p>
    <w:p w:rsidR="00EC6B08" w:rsidRDefault="00151FA3" w:rsidP="0078578C">
      <w:pPr>
        <w:pStyle w:val="Bezmezer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</w:t>
      </w:r>
      <w:r>
        <w:rPr>
          <w:rFonts w:cstheme="minorHAnsi"/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 xml:space="preserve">4 Orgány samosprávy ods. 1 sa vypúšťa text písm. a) až </w:t>
      </w:r>
      <w:r w:rsidR="0076467B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) a nahrádza sa nasledovným:</w:t>
      </w:r>
    </w:p>
    <w:p w:rsidR="00EC6B08" w:rsidRDefault="00EC6B08" w:rsidP="00EC6B08">
      <w:pPr>
        <w:pStyle w:val="Bezmezer"/>
        <w:rPr>
          <w:b/>
          <w:sz w:val="24"/>
          <w:szCs w:val="24"/>
        </w:rPr>
      </w:pPr>
    </w:p>
    <w:p w:rsidR="00F728ED" w:rsidRDefault="00151FA3" w:rsidP="0078578C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komisia školstva, kultúry, športu a cestovného ruchu,</w:t>
      </w:r>
    </w:p>
    <w:p w:rsidR="00151FA3" w:rsidRDefault="00151FA3" w:rsidP="0078578C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komisia stavebná, územného plánovania, investícií  a dopravného rozvoja obce,</w:t>
      </w:r>
    </w:p>
    <w:p w:rsidR="00151FA3" w:rsidRDefault="00151FA3" w:rsidP="0078578C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komisia finančná, správy majetku a hospodárskeho rozvoja obce,</w:t>
      </w:r>
    </w:p>
    <w:p w:rsidR="00F728ED" w:rsidRDefault="00151FA3" w:rsidP="0078578C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komisia pre ochranu životného prostredia,</w:t>
      </w:r>
    </w:p>
    <w:p w:rsidR="00151FA3" w:rsidRDefault="00151FA3" w:rsidP="0078578C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komisia sociálna, zdravotná a rozvoja bývania,</w:t>
      </w:r>
    </w:p>
    <w:p w:rsidR="0076467B" w:rsidRDefault="0076467B" w:rsidP="0076467B">
      <w:pPr>
        <w:pStyle w:val="Bezmezer"/>
        <w:rPr>
          <w:sz w:val="24"/>
          <w:szCs w:val="24"/>
        </w:rPr>
      </w:pPr>
    </w:p>
    <w:p w:rsidR="0076467B" w:rsidRDefault="0076467B" w:rsidP="0078578C">
      <w:pPr>
        <w:pStyle w:val="Bezmezer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</w:t>
      </w:r>
      <w:r>
        <w:rPr>
          <w:rFonts w:cstheme="minorHAnsi"/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 xml:space="preserve">5 Základné úlohy komisií sa vypúšťa text </w:t>
      </w:r>
      <w:r w:rsidR="003E3C8F">
        <w:rPr>
          <w:b/>
          <w:sz w:val="24"/>
          <w:szCs w:val="24"/>
        </w:rPr>
        <w:t xml:space="preserve">ods. 1  až 5 </w:t>
      </w:r>
      <w:r>
        <w:rPr>
          <w:b/>
          <w:sz w:val="24"/>
          <w:szCs w:val="24"/>
        </w:rPr>
        <w:t>a nahrádza sa nasledovným:</w:t>
      </w:r>
    </w:p>
    <w:p w:rsidR="0076467B" w:rsidRDefault="0076467B" w:rsidP="0076467B">
      <w:pPr>
        <w:pStyle w:val="Bezmezer"/>
        <w:ind w:left="426"/>
        <w:rPr>
          <w:b/>
          <w:sz w:val="24"/>
          <w:szCs w:val="24"/>
        </w:rPr>
      </w:pPr>
    </w:p>
    <w:p w:rsidR="0076467B" w:rsidRDefault="00034F27" w:rsidP="00736931">
      <w:pPr>
        <w:pStyle w:val="Bezmezer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467B">
        <w:rPr>
          <w:sz w:val="24"/>
          <w:szCs w:val="24"/>
        </w:rPr>
        <w:t xml:space="preserve">Komisie sú zo zákona </w:t>
      </w:r>
      <w:r w:rsidR="0076467B" w:rsidRPr="00DE1CDF">
        <w:rPr>
          <w:sz w:val="24"/>
          <w:szCs w:val="24"/>
          <w:vertAlign w:val="superscript"/>
        </w:rPr>
        <w:sym w:font="Symbol" w:char="F05B"/>
      </w:r>
      <w:r w:rsidR="0076467B" w:rsidRPr="00DE1CDF">
        <w:rPr>
          <w:sz w:val="24"/>
          <w:szCs w:val="24"/>
          <w:vertAlign w:val="superscript"/>
        </w:rPr>
        <w:t>6</w:t>
      </w:r>
      <w:r w:rsidR="0076467B" w:rsidRPr="00DE1CDF">
        <w:rPr>
          <w:sz w:val="24"/>
          <w:szCs w:val="24"/>
          <w:vertAlign w:val="superscript"/>
        </w:rPr>
        <w:sym w:font="Symbol" w:char="F05D"/>
      </w:r>
      <w:r w:rsidR="0076467B">
        <w:rPr>
          <w:sz w:val="24"/>
          <w:szCs w:val="24"/>
        </w:rPr>
        <w:t xml:space="preserve"> poradným, iniciatívnym a kontrolným orgánom obecného zastupiteľstva. </w:t>
      </w:r>
      <w:r w:rsidR="0076467B" w:rsidRPr="0076467B">
        <w:rPr>
          <w:sz w:val="24"/>
          <w:szCs w:val="24"/>
        </w:rPr>
        <w:t xml:space="preserve">Komisie plnia na úsekoch, pre ktoré boli zriadené, najmä tieto úlohy: </w:t>
      </w:r>
    </w:p>
    <w:p w:rsidR="0076467B" w:rsidRPr="0076467B" w:rsidRDefault="0076467B" w:rsidP="00736931">
      <w:pPr>
        <w:pStyle w:val="Bezmezer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76467B">
        <w:rPr>
          <w:sz w:val="24"/>
          <w:szCs w:val="24"/>
        </w:rPr>
        <w:t xml:space="preserve">v rámci poradnej funkcie vypracovávajú stanoviská k prerokovávaným materiálom ako podklad pre rozhodovanie </w:t>
      </w:r>
      <w:r>
        <w:rPr>
          <w:sz w:val="24"/>
          <w:szCs w:val="24"/>
        </w:rPr>
        <w:t>obecnému zastupiteľstvu</w:t>
      </w:r>
      <w:r w:rsidRPr="0076467B">
        <w:rPr>
          <w:sz w:val="24"/>
          <w:szCs w:val="24"/>
        </w:rPr>
        <w:t xml:space="preserve">, stanoviská k návrhom najdôležitejších investičných zámerov v </w:t>
      </w:r>
      <w:r w:rsidR="00A86F2A">
        <w:rPr>
          <w:sz w:val="24"/>
          <w:szCs w:val="24"/>
        </w:rPr>
        <w:t>obci</w:t>
      </w:r>
      <w:r w:rsidRPr="0076467B">
        <w:rPr>
          <w:sz w:val="24"/>
          <w:szCs w:val="24"/>
        </w:rPr>
        <w:t xml:space="preserve"> a stanoviská k riešeniu najdôleži</w:t>
      </w:r>
      <w:r>
        <w:rPr>
          <w:sz w:val="24"/>
          <w:szCs w:val="24"/>
        </w:rPr>
        <w:t xml:space="preserve">tejších otázok života </w:t>
      </w:r>
      <w:r w:rsidR="00A86F2A">
        <w:rPr>
          <w:sz w:val="24"/>
          <w:szCs w:val="24"/>
        </w:rPr>
        <w:t>obce</w:t>
      </w:r>
      <w:r>
        <w:rPr>
          <w:sz w:val="24"/>
          <w:szCs w:val="24"/>
        </w:rPr>
        <w:t xml:space="preserve">, </w:t>
      </w:r>
    </w:p>
    <w:p w:rsidR="0076467B" w:rsidRPr="0076467B" w:rsidRDefault="0076467B" w:rsidP="00736931">
      <w:pPr>
        <w:pStyle w:val="Bezmezer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76467B">
        <w:rPr>
          <w:sz w:val="24"/>
          <w:szCs w:val="24"/>
        </w:rPr>
        <w:t xml:space="preserve">v rámci iniciatívnej funkcie vypracovávajú iniciatívne návrhy a podnety </w:t>
      </w:r>
      <w:r>
        <w:rPr>
          <w:sz w:val="24"/>
          <w:szCs w:val="24"/>
        </w:rPr>
        <w:t xml:space="preserve">obecnému úradu </w:t>
      </w:r>
      <w:r w:rsidRPr="0076467B">
        <w:rPr>
          <w:sz w:val="24"/>
          <w:szCs w:val="24"/>
        </w:rPr>
        <w:t xml:space="preserve">a na rokovanie </w:t>
      </w:r>
      <w:r>
        <w:rPr>
          <w:sz w:val="24"/>
          <w:szCs w:val="24"/>
        </w:rPr>
        <w:t>obecného zastupiteľstva,</w:t>
      </w:r>
    </w:p>
    <w:p w:rsidR="00034F27" w:rsidRPr="00034F27" w:rsidRDefault="0076467B" w:rsidP="00736931">
      <w:pPr>
        <w:pStyle w:val="Bezmezer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76467B">
        <w:rPr>
          <w:sz w:val="24"/>
          <w:szCs w:val="24"/>
        </w:rPr>
        <w:t xml:space="preserve">v rámci kontrolnej funkcie vykonávajú kontrolu na účel, pre ktorý boli </w:t>
      </w:r>
      <w:r w:rsidR="00034F27">
        <w:rPr>
          <w:sz w:val="24"/>
          <w:szCs w:val="24"/>
        </w:rPr>
        <w:t>obecným zastupiteľstvom</w:t>
      </w:r>
      <w:r w:rsidRPr="0076467B">
        <w:rPr>
          <w:sz w:val="24"/>
          <w:szCs w:val="24"/>
        </w:rPr>
        <w:t xml:space="preserve"> zriadené.</w:t>
      </w:r>
    </w:p>
    <w:p w:rsidR="00034F27" w:rsidRDefault="003E3C8F" w:rsidP="00736931">
      <w:pPr>
        <w:pStyle w:val="Bezmezer"/>
        <w:numPr>
          <w:ilvl w:val="0"/>
          <w:numId w:val="5"/>
        </w:numPr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76467B" w:rsidRPr="00034F27">
        <w:rPr>
          <w:sz w:val="24"/>
          <w:szCs w:val="24"/>
        </w:rPr>
        <w:t xml:space="preserve">Podrobnejšie pravidlá o činnosti a rokovaní komisií ustanovuje rokovací poriadok komisií </w:t>
      </w:r>
      <w:r w:rsidR="00034F27" w:rsidRPr="00034F27">
        <w:rPr>
          <w:sz w:val="24"/>
          <w:szCs w:val="24"/>
        </w:rPr>
        <w:t>obecného zastupiteľstva v Čachticiach</w:t>
      </w:r>
      <w:r w:rsidR="0076467B" w:rsidRPr="00034F27">
        <w:rPr>
          <w:sz w:val="24"/>
          <w:szCs w:val="24"/>
        </w:rPr>
        <w:t xml:space="preserve">, ktorý schvaľuje </w:t>
      </w:r>
      <w:r w:rsidR="00034F27" w:rsidRPr="00034F27">
        <w:rPr>
          <w:sz w:val="24"/>
          <w:szCs w:val="24"/>
        </w:rPr>
        <w:t>obecné zastupiteľstvo</w:t>
      </w:r>
      <w:r w:rsidR="0076467B" w:rsidRPr="00034F27">
        <w:rPr>
          <w:sz w:val="24"/>
          <w:szCs w:val="24"/>
        </w:rPr>
        <w:t>.</w:t>
      </w:r>
    </w:p>
    <w:p w:rsidR="003E3C8F" w:rsidRDefault="003E3C8F" w:rsidP="00736931">
      <w:pPr>
        <w:pStyle w:val="Bezmezer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4F27" w:rsidRPr="003E3C8F">
        <w:rPr>
          <w:sz w:val="24"/>
          <w:szCs w:val="24"/>
        </w:rPr>
        <w:t>Každá komisia sa skladá z predsedu komisie, tajomníka komisie a členov. Predsedom komisie je poslanec obecného zastupiteľstva,</w:t>
      </w:r>
      <w:r w:rsidR="00034F27" w:rsidRPr="003E3C8F">
        <w:rPr>
          <w:b/>
          <w:sz w:val="24"/>
          <w:szCs w:val="24"/>
        </w:rPr>
        <w:t xml:space="preserve"> </w:t>
      </w:r>
      <w:r w:rsidR="00034F27" w:rsidRPr="003E3C8F">
        <w:rPr>
          <w:sz w:val="24"/>
          <w:szCs w:val="24"/>
        </w:rPr>
        <w:t>tajomníkom komisie je zamestnanec Obce Čachtice alebo poslanec obecného zastupiteľstva.</w:t>
      </w:r>
    </w:p>
    <w:p w:rsidR="00034F27" w:rsidRDefault="003E3C8F" w:rsidP="00736931">
      <w:pPr>
        <w:pStyle w:val="Bezmezer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4F27" w:rsidRPr="003E3C8F">
        <w:rPr>
          <w:sz w:val="24"/>
          <w:szCs w:val="24"/>
        </w:rPr>
        <w:t>Komisie sú zložené z poslancov a ďalších osôb zvolených obecným zastupiteľstvom. Na čele komisie je poslanec obecného zastupiteľstva. Komisie je možné podľa potreby rozčleniť alebo zlúčiť. Rokovania komisií sú verejné.</w:t>
      </w:r>
    </w:p>
    <w:p w:rsidR="0076467B" w:rsidRDefault="003E3C8F" w:rsidP="00736931">
      <w:pPr>
        <w:pStyle w:val="Bezmezer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Komisie obecného zastupiteľstva môžu byť aj dočasné, na splnenie konkrétnych zásadných úloh, najmä koncepčného a rozvojového charakteru. Ich konkrétne zloženie a úlohy vymedzí obecné zastupiteľstvo uznesením podľa potreby.</w:t>
      </w:r>
    </w:p>
    <w:p w:rsidR="007A251B" w:rsidRPr="003E3C8F" w:rsidRDefault="007A251B" w:rsidP="00736931">
      <w:pPr>
        <w:pStyle w:val="Bezmezer"/>
        <w:ind w:left="284"/>
        <w:jc w:val="both"/>
        <w:rPr>
          <w:sz w:val="24"/>
          <w:szCs w:val="24"/>
        </w:rPr>
      </w:pPr>
    </w:p>
    <w:p w:rsidR="00034F27" w:rsidRDefault="00034F27" w:rsidP="0078578C">
      <w:pPr>
        <w:pStyle w:val="Bezmezer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</w:t>
      </w:r>
      <w:r>
        <w:rPr>
          <w:rFonts w:cstheme="minorHAnsi"/>
          <w:b/>
          <w:sz w:val="24"/>
          <w:szCs w:val="24"/>
        </w:rPr>
        <w:t xml:space="preserve">§ </w:t>
      </w:r>
      <w:r w:rsidR="003E3C8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="003E3C8F">
        <w:rPr>
          <w:b/>
          <w:sz w:val="24"/>
          <w:szCs w:val="24"/>
        </w:rPr>
        <w:t>Organizácia a riadenie samosprávy v</w:t>
      </w:r>
      <w:r>
        <w:rPr>
          <w:b/>
          <w:sz w:val="24"/>
          <w:szCs w:val="24"/>
        </w:rPr>
        <w:t xml:space="preserve"> ods.</w:t>
      </w:r>
      <w:r w:rsidR="007400E4">
        <w:rPr>
          <w:b/>
          <w:sz w:val="24"/>
          <w:szCs w:val="24"/>
        </w:rPr>
        <w:t xml:space="preserve"> 6 vypúšťa bod b) </w:t>
      </w:r>
    </w:p>
    <w:p w:rsidR="007400E4" w:rsidRDefault="007400E4" w:rsidP="007400E4">
      <w:pPr>
        <w:pStyle w:val="Bezmezer"/>
        <w:ind w:left="426"/>
        <w:rPr>
          <w:b/>
          <w:sz w:val="24"/>
          <w:szCs w:val="24"/>
        </w:rPr>
      </w:pPr>
    </w:p>
    <w:p w:rsidR="007400E4" w:rsidRPr="007400E4" w:rsidRDefault="007400E4" w:rsidP="007400E4">
      <w:pPr>
        <w:pStyle w:val="Bezmezer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</w:t>
      </w:r>
      <w:r>
        <w:rPr>
          <w:rFonts w:cstheme="minorHAnsi"/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8 Organizácia a riadenie samosprávy v ods. 7 sa vypúšťa text a nahrádza sa nasledovným:</w:t>
      </w:r>
    </w:p>
    <w:p w:rsidR="00034F27" w:rsidRPr="0076467B" w:rsidRDefault="00034F27" w:rsidP="0076467B">
      <w:pPr>
        <w:pStyle w:val="Bezmezer"/>
        <w:rPr>
          <w:b/>
          <w:sz w:val="24"/>
          <w:szCs w:val="24"/>
        </w:rPr>
      </w:pPr>
    </w:p>
    <w:p w:rsidR="0076467B" w:rsidRPr="0076467B" w:rsidRDefault="0076467B" w:rsidP="0076467B">
      <w:pPr>
        <w:pStyle w:val="Bezmezer"/>
        <w:ind w:left="426"/>
        <w:rPr>
          <w:b/>
          <w:sz w:val="24"/>
          <w:szCs w:val="24"/>
        </w:rPr>
      </w:pPr>
    </w:p>
    <w:p w:rsidR="00EC6B08" w:rsidRDefault="003E3C8F" w:rsidP="00EC6B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Obec v rámci svojej zakladateľskej právomoci založila:</w:t>
      </w:r>
    </w:p>
    <w:p w:rsidR="003E3C8F" w:rsidRDefault="003E3C8F" w:rsidP="0078578C">
      <w:pPr>
        <w:pStyle w:val="Bezmez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Čachtickú kanalizačnú spoločnosť, s.r.o., Malinovského 769/59, Čachtice 916 21 </w:t>
      </w:r>
    </w:p>
    <w:p w:rsidR="003E3C8F" w:rsidRDefault="003E3C8F" w:rsidP="0078578C">
      <w:pPr>
        <w:pStyle w:val="Bezmez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Čachtick</w:t>
      </w:r>
      <w:r w:rsidR="00A86F2A">
        <w:rPr>
          <w:sz w:val="24"/>
          <w:szCs w:val="24"/>
        </w:rPr>
        <w:t>ú</w:t>
      </w:r>
      <w:r>
        <w:rPr>
          <w:sz w:val="24"/>
          <w:szCs w:val="24"/>
        </w:rPr>
        <w:t xml:space="preserve"> obecn</w:t>
      </w:r>
      <w:r w:rsidR="00A86F2A">
        <w:rPr>
          <w:sz w:val="24"/>
          <w:szCs w:val="24"/>
        </w:rPr>
        <w:t>ú</w:t>
      </w:r>
      <w:r>
        <w:rPr>
          <w:sz w:val="24"/>
          <w:szCs w:val="24"/>
        </w:rPr>
        <w:t xml:space="preserve"> pálenic</w:t>
      </w:r>
      <w:r w:rsidR="00A86F2A">
        <w:rPr>
          <w:sz w:val="24"/>
          <w:szCs w:val="24"/>
        </w:rPr>
        <w:t>u</w:t>
      </w:r>
      <w:r>
        <w:rPr>
          <w:sz w:val="24"/>
          <w:szCs w:val="24"/>
        </w:rPr>
        <w:t xml:space="preserve"> s.r.o., Malinovského 769/57, Čachtice 916 21</w:t>
      </w:r>
    </w:p>
    <w:p w:rsidR="00EC6B08" w:rsidRDefault="00EC6B08" w:rsidP="00F2410C">
      <w:pPr>
        <w:pStyle w:val="Bezmezer"/>
        <w:rPr>
          <w:b/>
          <w:sz w:val="24"/>
          <w:szCs w:val="24"/>
        </w:rPr>
      </w:pPr>
    </w:p>
    <w:p w:rsidR="00D972BB" w:rsidRDefault="00D972BB" w:rsidP="00F2410C">
      <w:pPr>
        <w:pStyle w:val="Bezmezer"/>
        <w:rPr>
          <w:b/>
          <w:sz w:val="24"/>
          <w:szCs w:val="24"/>
        </w:rPr>
      </w:pPr>
    </w:p>
    <w:p w:rsidR="00EC6B08" w:rsidRDefault="00EC6B08" w:rsidP="00EC6B08">
      <w:pPr>
        <w:pStyle w:val="Bezmezer"/>
        <w:ind w:left="720"/>
        <w:rPr>
          <w:sz w:val="24"/>
          <w:szCs w:val="24"/>
        </w:rPr>
      </w:pPr>
    </w:p>
    <w:p w:rsidR="00EC6B08" w:rsidRDefault="00235D09" w:rsidP="00137CAC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Spoločné </w:t>
      </w:r>
      <w:r w:rsidR="00137CAC">
        <w:rPr>
          <w:b/>
          <w:sz w:val="24"/>
          <w:szCs w:val="24"/>
        </w:rPr>
        <w:t xml:space="preserve">a záverečné </w:t>
      </w:r>
      <w:r>
        <w:rPr>
          <w:b/>
          <w:sz w:val="24"/>
          <w:szCs w:val="24"/>
        </w:rPr>
        <w:t>ustanovenia</w:t>
      </w:r>
    </w:p>
    <w:p w:rsidR="00EC6B08" w:rsidRDefault="00EC6B08" w:rsidP="00EC6B08">
      <w:pPr>
        <w:pStyle w:val="Bezmezer"/>
        <w:rPr>
          <w:sz w:val="24"/>
          <w:szCs w:val="24"/>
        </w:rPr>
      </w:pPr>
    </w:p>
    <w:p w:rsidR="00137CAC" w:rsidRDefault="00137CAC" w:rsidP="00736931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tomto Všeobecne záväzn</w:t>
      </w:r>
      <w:r w:rsidR="007400E4">
        <w:rPr>
          <w:sz w:val="24"/>
          <w:szCs w:val="24"/>
        </w:rPr>
        <w:t>om</w:t>
      </w:r>
      <w:r>
        <w:rPr>
          <w:sz w:val="24"/>
          <w:szCs w:val="24"/>
        </w:rPr>
        <w:t xml:space="preserve"> nariaden</w:t>
      </w:r>
      <w:r w:rsidR="007400E4">
        <w:rPr>
          <w:sz w:val="24"/>
          <w:szCs w:val="24"/>
        </w:rPr>
        <w:t>í</w:t>
      </w:r>
      <w:r>
        <w:rPr>
          <w:sz w:val="24"/>
          <w:szCs w:val="24"/>
        </w:rPr>
        <w:t xml:space="preserve"> sa uznieslo Obecné zastupiteľstvo v Čachticiach dňa </w:t>
      </w:r>
      <w:r w:rsidR="0082214C">
        <w:rPr>
          <w:sz w:val="24"/>
          <w:szCs w:val="24"/>
        </w:rPr>
        <w:t>15.12.2022</w:t>
      </w:r>
      <w:r>
        <w:rPr>
          <w:sz w:val="24"/>
          <w:szCs w:val="24"/>
        </w:rPr>
        <w:t xml:space="preserve">, uznesením OZ č. </w:t>
      </w:r>
      <w:r w:rsidR="0082214C">
        <w:rPr>
          <w:sz w:val="24"/>
          <w:szCs w:val="24"/>
        </w:rPr>
        <w:t>123</w:t>
      </w:r>
      <w:r>
        <w:rPr>
          <w:sz w:val="24"/>
          <w:szCs w:val="24"/>
        </w:rPr>
        <w:t xml:space="preserve">/2022 </w:t>
      </w:r>
      <w:r w:rsidR="00400CBE">
        <w:rPr>
          <w:sz w:val="24"/>
          <w:szCs w:val="24"/>
        </w:rPr>
        <w:t>.</w:t>
      </w:r>
    </w:p>
    <w:p w:rsidR="00137CAC" w:rsidRDefault="007400E4" w:rsidP="00736931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Toto Všeobecne záväzné nariadenie</w:t>
      </w:r>
      <w:r w:rsidR="00137CAC">
        <w:rPr>
          <w:sz w:val="24"/>
          <w:szCs w:val="24"/>
        </w:rPr>
        <w:t xml:space="preserve"> </w:t>
      </w:r>
      <w:r w:rsidR="00F87027" w:rsidRPr="00137CAC">
        <w:rPr>
          <w:sz w:val="24"/>
          <w:szCs w:val="24"/>
        </w:rPr>
        <w:t>nadobúda účinnosť dň</w:t>
      </w:r>
      <w:r w:rsidR="00137CAC">
        <w:rPr>
          <w:sz w:val="24"/>
          <w:szCs w:val="24"/>
        </w:rPr>
        <w:t>a</w:t>
      </w:r>
      <w:r w:rsidR="0082214C">
        <w:rPr>
          <w:sz w:val="24"/>
          <w:szCs w:val="24"/>
        </w:rPr>
        <w:t xml:space="preserve"> </w:t>
      </w:r>
      <w:r w:rsidR="00400CBE">
        <w:rPr>
          <w:sz w:val="24"/>
          <w:szCs w:val="24"/>
        </w:rPr>
        <w:t>3.02.2023.</w:t>
      </w:r>
    </w:p>
    <w:p w:rsidR="00FC7BF2" w:rsidRDefault="00FC7BF2" w:rsidP="00736931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137CAC">
        <w:rPr>
          <w:sz w:val="24"/>
          <w:szCs w:val="24"/>
        </w:rPr>
        <w:t xml:space="preserve">Dňom </w:t>
      </w:r>
      <w:r w:rsidR="00137CAC" w:rsidRPr="00137CAC">
        <w:rPr>
          <w:sz w:val="24"/>
          <w:szCs w:val="24"/>
        </w:rPr>
        <w:t xml:space="preserve">nadobudnutia </w:t>
      </w:r>
      <w:r w:rsidRPr="00137CAC">
        <w:rPr>
          <w:sz w:val="24"/>
          <w:szCs w:val="24"/>
        </w:rPr>
        <w:t xml:space="preserve">účinnosti tohto </w:t>
      </w:r>
      <w:r w:rsidR="007400E4">
        <w:rPr>
          <w:sz w:val="24"/>
          <w:szCs w:val="24"/>
        </w:rPr>
        <w:t>Všeobecne záväzného nariadenia</w:t>
      </w:r>
      <w:r w:rsidR="00137CAC" w:rsidRPr="00137CAC">
        <w:rPr>
          <w:sz w:val="24"/>
          <w:szCs w:val="24"/>
        </w:rPr>
        <w:t xml:space="preserve"> č.</w:t>
      </w:r>
      <w:r w:rsidR="0082214C">
        <w:rPr>
          <w:sz w:val="24"/>
          <w:szCs w:val="24"/>
        </w:rPr>
        <w:t>14</w:t>
      </w:r>
      <w:r w:rsidR="00137CAC" w:rsidRPr="00137CAC">
        <w:rPr>
          <w:sz w:val="24"/>
          <w:szCs w:val="24"/>
        </w:rPr>
        <w:t xml:space="preserve">/2022 </w:t>
      </w:r>
      <w:r w:rsidR="00F87027" w:rsidRPr="00137CAC">
        <w:rPr>
          <w:sz w:val="24"/>
          <w:szCs w:val="24"/>
        </w:rPr>
        <w:t xml:space="preserve">sa </w:t>
      </w:r>
      <w:r w:rsidR="00137CAC" w:rsidRPr="00137CAC">
        <w:rPr>
          <w:sz w:val="24"/>
          <w:szCs w:val="24"/>
        </w:rPr>
        <w:t>nahrádzajú a doplňujú časti VZN č. 2/2016 Štatút obce Čachtice.</w:t>
      </w:r>
    </w:p>
    <w:p w:rsidR="00137CAC" w:rsidRPr="00137CAC" w:rsidRDefault="00137CAC" w:rsidP="00736931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Zmeny a doplnky tohto </w:t>
      </w:r>
      <w:r w:rsidR="007400E4">
        <w:rPr>
          <w:sz w:val="24"/>
          <w:szCs w:val="24"/>
        </w:rPr>
        <w:t>V</w:t>
      </w:r>
      <w:r>
        <w:rPr>
          <w:sz w:val="24"/>
          <w:szCs w:val="24"/>
        </w:rPr>
        <w:t xml:space="preserve">šeobecne záväzného nariadenia schvaľuje obecné zastupiteľstvo obce Čachtice. </w:t>
      </w:r>
    </w:p>
    <w:p w:rsidR="00FC7BF2" w:rsidRDefault="00FC7BF2" w:rsidP="00736931">
      <w:pPr>
        <w:pStyle w:val="Bezmezer"/>
        <w:jc w:val="both"/>
        <w:rPr>
          <w:sz w:val="24"/>
          <w:szCs w:val="24"/>
        </w:rPr>
      </w:pPr>
    </w:p>
    <w:p w:rsidR="00FC7BF2" w:rsidRDefault="00FC7BF2" w:rsidP="00FC7BF2">
      <w:pPr>
        <w:pStyle w:val="Bezmezer"/>
        <w:rPr>
          <w:sz w:val="24"/>
          <w:szCs w:val="24"/>
        </w:rPr>
      </w:pPr>
    </w:p>
    <w:p w:rsidR="00EC6B08" w:rsidRDefault="00EC6B08" w:rsidP="00EC6B08">
      <w:pPr>
        <w:pStyle w:val="Bezmezer"/>
        <w:jc w:val="center"/>
        <w:rPr>
          <w:b/>
          <w:sz w:val="24"/>
          <w:szCs w:val="24"/>
        </w:rPr>
      </w:pPr>
    </w:p>
    <w:p w:rsidR="00FC7BF2" w:rsidRDefault="00FC7BF2" w:rsidP="00EC6B08">
      <w:pPr>
        <w:pStyle w:val="Bezmezer"/>
        <w:rPr>
          <w:sz w:val="24"/>
          <w:szCs w:val="24"/>
        </w:rPr>
      </w:pPr>
    </w:p>
    <w:p w:rsidR="00EC6B08" w:rsidRDefault="00EC6B08" w:rsidP="00EC6B08">
      <w:pPr>
        <w:pStyle w:val="Bezmezer"/>
        <w:rPr>
          <w:sz w:val="24"/>
          <w:szCs w:val="24"/>
        </w:rPr>
      </w:pPr>
    </w:p>
    <w:p w:rsidR="00EC6B08" w:rsidRDefault="00EC6B08" w:rsidP="00EC6B08">
      <w:pPr>
        <w:pStyle w:val="Bezmezer"/>
        <w:rPr>
          <w:sz w:val="24"/>
          <w:szCs w:val="24"/>
        </w:rPr>
      </w:pPr>
    </w:p>
    <w:p w:rsidR="00FC7BF2" w:rsidRDefault="00EC6B08" w:rsidP="00FC7BF2">
      <w:pPr>
        <w:pStyle w:val="Bezmezer"/>
        <w:ind w:left="5664" w:firstLine="708"/>
        <w:rPr>
          <w:sz w:val="24"/>
          <w:szCs w:val="24"/>
        </w:rPr>
      </w:pPr>
      <w:r>
        <w:rPr>
          <w:sz w:val="24"/>
          <w:szCs w:val="24"/>
        </w:rPr>
        <w:t>.........</w:t>
      </w:r>
      <w:r w:rsidR="00FC7BF2">
        <w:rPr>
          <w:sz w:val="24"/>
          <w:szCs w:val="24"/>
        </w:rPr>
        <w:t>...................................</w:t>
      </w:r>
    </w:p>
    <w:p w:rsidR="00EC6B08" w:rsidRDefault="00EC6B08" w:rsidP="00FC7BF2">
      <w:pPr>
        <w:pStyle w:val="Bezmezer"/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>Ing. Erika Ondrejková</w:t>
      </w:r>
    </w:p>
    <w:p w:rsidR="005B2592" w:rsidRDefault="00EC6B08" w:rsidP="00137CAC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>starostka obce</w:t>
      </w:r>
    </w:p>
    <w:sectPr w:rsidR="005B2592" w:rsidSect="008C3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4C6" w:rsidRDefault="007674C6" w:rsidP="00151FA3">
      <w:pPr>
        <w:spacing w:after="0" w:line="240" w:lineRule="auto"/>
      </w:pPr>
      <w:r>
        <w:separator/>
      </w:r>
    </w:p>
  </w:endnote>
  <w:endnote w:type="continuationSeparator" w:id="0">
    <w:p w:rsidR="007674C6" w:rsidRDefault="007674C6" w:rsidP="0015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4C6" w:rsidRDefault="007674C6" w:rsidP="00151FA3">
      <w:pPr>
        <w:spacing w:after="0" w:line="240" w:lineRule="auto"/>
      </w:pPr>
      <w:r>
        <w:separator/>
      </w:r>
    </w:p>
  </w:footnote>
  <w:footnote w:type="continuationSeparator" w:id="0">
    <w:p w:rsidR="007674C6" w:rsidRDefault="007674C6" w:rsidP="00151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44A84"/>
    <w:multiLevelType w:val="hybridMultilevel"/>
    <w:tmpl w:val="2FF403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63126"/>
    <w:multiLevelType w:val="hybridMultilevel"/>
    <w:tmpl w:val="73D646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24A6B"/>
    <w:multiLevelType w:val="hybridMultilevel"/>
    <w:tmpl w:val="55843A1C"/>
    <w:lvl w:ilvl="0" w:tplc="C31A6F4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D1A6B2F"/>
    <w:multiLevelType w:val="hybridMultilevel"/>
    <w:tmpl w:val="2E4EE6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1A6E55"/>
    <w:multiLevelType w:val="hybridMultilevel"/>
    <w:tmpl w:val="7FF2FEBE"/>
    <w:lvl w:ilvl="0" w:tplc="606A4CE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278FD"/>
    <w:multiLevelType w:val="hybridMultilevel"/>
    <w:tmpl w:val="74BE18A8"/>
    <w:lvl w:ilvl="0" w:tplc="80129542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B08"/>
    <w:rsid w:val="00034F27"/>
    <w:rsid w:val="001209A3"/>
    <w:rsid w:val="00121A05"/>
    <w:rsid w:val="00137CAC"/>
    <w:rsid w:val="00151FA3"/>
    <w:rsid w:val="001B26EA"/>
    <w:rsid w:val="002055D8"/>
    <w:rsid w:val="00235D09"/>
    <w:rsid w:val="00283357"/>
    <w:rsid w:val="00291F08"/>
    <w:rsid w:val="003008E9"/>
    <w:rsid w:val="00306EE7"/>
    <w:rsid w:val="00336A96"/>
    <w:rsid w:val="003A37A2"/>
    <w:rsid w:val="003D4326"/>
    <w:rsid w:val="003E3C8F"/>
    <w:rsid w:val="00400CBE"/>
    <w:rsid w:val="004C1F2F"/>
    <w:rsid w:val="004F6048"/>
    <w:rsid w:val="005069D5"/>
    <w:rsid w:val="00573F2D"/>
    <w:rsid w:val="005A7DB3"/>
    <w:rsid w:val="005B2592"/>
    <w:rsid w:val="005D5DF8"/>
    <w:rsid w:val="006169F3"/>
    <w:rsid w:val="00646338"/>
    <w:rsid w:val="00736931"/>
    <w:rsid w:val="007400E4"/>
    <w:rsid w:val="0076467B"/>
    <w:rsid w:val="007674C6"/>
    <w:rsid w:val="0078578C"/>
    <w:rsid w:val="007A251B"/>
    <w:rsid w:val="00821C47"/>
    <w:rsid w:val="0082214C"/>
    <w:rsid w:val="00847A74"/>
    <w:rsid w:val="008A7DC3"/>
    <w:rsid w:val="008C343E"/>
    <w:rsid w:val="008D312C"/>
    <w:rsid w:val="008E3A56"/>
    <w:rsid w:val="00961296"/>
    <w:rsid w:val="009A6FE3"/>
    <w:rsid w:val="00A6681F"/>
    <w:rsid w:val="00A86F2A"/>
    <w:rsid w:val="00B67B11"/>
    <w:rsid w:val="00C0713A"/>
    <w:rsid w:val="00C44DA4"/>
    <w:rsid w:val="00C67279"/>
    <w:rsid w:val="00C83C34"/>
    <w:rsid w:val="00D12E7C"/>
    <w:rsid w:val="00D972BB"/>
    <w:rsid w:val="00DA60FC"/>
    <w:rsid w:val="00DE1CDF"/>
    <w:rsid w:val="00EC6B08"/>
    <w:rsid w:val="00F2410C"/>
    <w:rsid w:val="00F728ED"/>
    <w:rsid w:val="00F7550A"/>
    <w:rsid w:val="00F8470A"/>
    <w:rsid w:val="00F87027"/>
    <w:rsid w:val="00FC7BF2"/>
    <w:rsid w:val="00FE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B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6B0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C6B08"/>
    <w:pPr>
      <w:ind w:left="720"/>
      <w:contextualSpacing/>
    </w:pPr>
  </w:style>
  <w:style w:type="table" w:styleId="Mkatabulky">
    <w:name w:val="Table Grid"/>
    <w:basedOn w:val="Normlntabulka"/>
    <w:uiPriority w:val="59"/>
    <w:rsid w:val="00EC6B08"/>
    <w:pPr>
      <w:spacing w:after="0" w:line="240" w:lineRule="auto"/>
    </w:pPr>
    <w:rPr>
      <w:rFonts w:ascii="Broadway" w:eastAsia="Broadway" w:hAnsi="Broadway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91F08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1F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1F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1FA3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1FA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1FA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1F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8561-1302-4F89-99ED-22DE9ACF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2023-01-19T07:01:00Z</dcterms:created>
  <dcterms:modified xsi:type="dcterms:W3CDTF">2023-01-19T07:01:00Z</dcterms:modified>
</cp:coreProperties>
</file>